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5E" w:rsidRDefault="001455FC" w:rsidP="00A82C43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22653F" wp14:editId="3D92ED91">
            <wp:simplePos x="0" y="0"/>
            <wp:positionH relativeFrom="column">
              <wp:posOffset>2350135</wp:posOffset>
            </wp:positionH>
            <wp:positionV relativeFrom="paragraph">
              <wp:posOffset>-34925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E7" w:rsidRDefault="001E3FE7" w:rsidP="00A82C43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1E3FE7" w:rsidRDefault="001E3FE7" w:rsidP="00A82C43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1455FC" w:rsidRDefault="001455FC" w:rsidP="00A82C43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1E3FE7" w:rsidRDefault="001E3FE7" w:rsidP="00A82C43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1E3FE7" w:rsidRPr="00E96EF6" w:rsidRDefault="001E3FE7" w:rsidP="001455FC">
      <w:pPr>
        <w:pStyle w:val="a3"/>
        <w:tabs>
          <w:tab w:val="left" w:pos="1418"/>
          <w:tab w:val="left" w:pos="6804"/>
        </w:tabs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dotted"/>
        </w:rPr>
      </w:pPr>
      <w:r w:rsidRPr="00E96EF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คำสั่ง </w:t>
      </w:r>
      <w:r w:rsidRPr="00E96EF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</w:t>
      </w:r>
      <w:r w:rsidR="00CF32E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</w:t>
      </w:r>
      <w:r w:rsidRPr="00E96EF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</w:p>
    <w:p w:rsidR="001E3FE7" w:rsidRPr="00E96EF6" w:rsidRDefault="001E3FE7" w:rsidP="001E3FE7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         </w:t>
      </w:r>
      <w:r w:rsidRPr="00E96EF6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/…………</w:t>
      </w:r>
    </w:p>
    <w:p w:rsidR="001E3FE7" w:rsidRPr="00E96EF6" w:rsidRDefault="001E3FE7" w:rsidP="001E3FE7">
      <w:pPr>
        <w:pStyle w:val="a3"/>
        <w:spacing w:before="0" w:beforeAutospacing="0" w:after="0" w:afterAutospacing="0"/>
        <w:ind w:left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 แต่งตั้งคณะกรรมการบริหารธนาคารขยะ</w:t>
      </w:r>
    </w:p>
    <w:p w:rsidR="001E3FE7" w:rsidRPr="00E96EF6" w:rsidRDefault="001E3FE7" w:rsidP="001E3FE7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E3FE7" w:rsidRPr="001455FC" w:rsidRDefault="001455FC" w:rsidP="001455FC">
      <w:pPr>
        <w:tabs>
          <w:tab w:val="left" w:pos="1418"/>
          <w:tab w:val="left" w:pos="1701"/>
        </w:tabs>
        <w:autoSpaceDE w:val="0"/>
        <w:autoSpaceDN w:val="0"/>
        <w:adjustRightInd w:val="0"/>
        <w:spacing w:line="38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="001E3FE7" w:rsidRPr="00E96EF6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ด้วย </w:t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............. (ชื่อ </w:t>
      </w:r>
      <w:r w:rsidR="001E3FE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 ได้จัดตั้งธนาคารขยะขึ้น </w:t>
      </w:r>
      <w:r w:rsidR="001E3FE7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เพื่อขับเคลื่อนนโยบายการจัดการขยะมูลฝอยชุมชน โดยสนับสนุนให้ประชาชนคัดแยกขยะที่ต้นทาง</w:t>
      </w:r>
      <w:r>
        <w:rPr>
          <w:rFonts w:ascii="TH Sarabun New" w:hAnsi="TH Sarabun New" w:cs="TH Sarabun New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 </w:t>
      </w:r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ภายใต้หลักการ 3</w:t>
      </w:r>
      <w:proofErr w:type="spellStart"/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  <w:t>Rs</w:t>
      </w:r>
      <w:proofErr w:type="spellEnd"/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คือ ใช้น้อยลง ใช้</w:t>
      </w:r>
      <w:proofErr w:type="spellStart"/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ซํ้า</w:t>
      </w:r>
      <w:proofErr w:type="spellEnd"/>
      <w:r w:rsidR="001E3FE7" w:rsidRPr="00E96EF6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 xml:space="preserve"> นำกลับมาใช้ใหม่ และรณรงค์สร้างความรับรู้ ความเข้าใจ</w:t>
      </w:r>
      <w:r>
        <w:rPr>
          <w:rFonts w:ascii="TH Sarabun New" w:hAnsi="TH Sarabun New" w:cs="TH Sarabun New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       </w:t>
      </w:r>
      <w:r w:rsidR="001E3FE7" w:rsidRPr="001455FC">
        <w:rPr>
          <w:rFonts w:ascii="TH Sarabun New" w:hAnsi="TH Sarabun New" w:cs="TH Sarabun New"/>
          <w:color w:val="000000" w:themeColor="text1"/>
          <w:kern w:val="0"/>
          <w:sz w:val="32"/>
          <w:szCs w:val="32"/>
          <w:cs/>
          <w14:ligatures w14:val="none"/>
        </w:rPr>
        <w:t>และจิตสำนึกให้ประชาชนในทุกพื้นที่มีส่วนร่วมในการลดปริมาณขยะและคัดแยกขยะที่สามารถนำไปรีไซเคิลได้ และพัฒนาไปสู่การจัดตั้งธนาคารขยะในระดับชุมชนหรือหมู่บ้านเพื่อการจัดสรรสวัสดิการสังคมแก่ประชาชน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ประกอบกับประกาศกระทรวงมหาดไทย เรื่อง การจัดการมูลฝอย พ.ศ. </w:t>
      </w:r>
      <w:r w:rsidR="001E3FE7" w:rsidRPr="00BF7D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2560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และที่แก้ไขเพิ่มเติม ข้อ </w:t>
      </w:r>
      <w:r w:rsidR="001E3FE7" w:rsidRPr="00BF7D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กำหนดให้ราชการส่วนท้องถิ่นต้องรณรงค์สร้างความรับรู้ ความเข้าใจ และ</w:t>
      </w:r>
      <w:proofErr w:type="spellStart"/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จิตสํานึก</w:t>
      </w:r>
      <w:proofErr w:type="spellEnd"/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ให้ประชาชนในท้องถิ่น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มีส่วนร่วมในการลดปริมาณ และคัดแยกมูลฝอย เพื่อ</w:t>
      </w:r>
      <w:proofErr w:type="spellStart"/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นํา</w:t>
      </w:r>
      <w:proofErr w:type="spellEnd"/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กลับมาใช้ใหม่ มีความตระหนักรู้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และรับผิดชอบ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ในการจัดการมูลฝอย ณ </w:t>
      </w:r>
      <w:proofErr w:type="spellStart"/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แหล่งกําเนิด</w:t>
      </w:r>
      <w:proofErr w:type="spellEnd"/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มูลฝอย ดังนั้น เพื่อให้การดำเนินการดังกล่าวบรรลุวัตถุประสงค์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จึงแต่งตั้งคณะกรรมการบริหารธนาคารขยะ</w:t>
      </w:r>
      <w:r w:rsidR="001E3FE7" w:rsidRPr="001455F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…………………………..</w:t>
      </w:r>
      <w:r w:rsidR="001E3FE7" w:rsidRP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ประกอบด้วย</w:t>
      </w:r>
    </w:p>
    <w:p w:rsidR="001E3FE7" w:rsidRPr="00E96EF6" w:rsidRDefault="001E3FE7" w:rsidP="001E3FE7">
      <w:pPr>
        <w:autoSpaceDE w:val="0"/>
        <w:autoSpaceDN w:val="0"/>
        <w:adjustRightInd w:val="0"/>
        <w:spacing w:line="380" w:lineRule="exact"/>
        <w:ind w:firstLine="170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E3FE7" w:rsidRPr="00E96EF6" w:rsidRDefault="001E3FE7" w:rsidP="001455FC">
      <w:pPr>
        <w:tabs>
          <w:tab w:val="left" w:pos="6804"/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(๑)</w:t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ประธานกรรมการ </w:t>
      </w:r>
    </w:p>
    <w:p w:rsidR="001E3FE7" w:rsidRPr="00E96EF6" w:rsidRDefault="001E3FE7" w:rsidP="001455FC">
      <w:pPr>
        <w:tabs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(๒)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รองประธานกรรมการ </w:t>
      </w:r>
    </w:p>
    <w:p w:rsidR="001E3FE7" w:rsidRPr="00E96EF6" w:rsidRDefault="001E3FE7" w:rsidP="001455FC">
      <w:pPr>
        <w:tabs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(๓)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กรรมการ </w:t>
      </w:r>
    </w:p>
    <w:p w:rsidR="001E3FE7" w:rsidRPr="00E96EF6" w:rsidRDefault="001E3FE7" w:rsidP="001455FC">
      <w:pPr>
        <w:tabs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(๔)</w:t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กรรมการ </w:t>
      </w:r>
    </w:p>
    <w:p w:rsidR="001E3FE7" w:rsidRPr="00E96EF6" w:rsidRDefault="001E3FE7" w:rsidP="001455FC">
      <w:pPr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(๕)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 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กรรมการ </w:t>
      </w:r>
    </w:p>
    <w:p w:rsidR="001E3FE7" w:rsidRPr="00E96EF6" w:rsidRDefault="001E3FE7" w:rsidP="001455FC">
      <w:pPr>
        <w:tabs>
          <w:tab w:val="left" w:pos="6804"/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(๖)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กรรมการ </w:t>
      </w:r>
    </w:p>
    <w:p w:rsidR="001E3FE7" w:rsidRPr="00E96EF6" w:rsidRDefault="001E3FE7" w:rsidP="001455FC">
      <w:pPr>
        <w:tabs>
          <w:tab w:val="left" w:pos="6804"/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(๗)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กรรมการ </w:t>
      </w:r>
    </w:p>
    <w:p w:rsidR="001E3FE7" w:rsidRPr="00E96EF6" w:rsidRDefault="001E3FE7" w:rsidP="001455FC">
      <w:pPr>
        <w:tabs>
          <w:tab w:val="left" w:pos="6804"/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(๘)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กรรมการ/เลขานุการ </w:t>
      </w:r>
    </w:p>
    <w:p w:rsidR="001E3FE7" w:rsidRPr="00E96EF6" w:rsidRDefault="001E3FE7" w:rsidP="001455FC">
      <w:pPr>
        <w:tabs>
          <w:tab w:val="left" w:pos="6804"/>
          <w:tab w:val="left" w:pos="7088"/>
        </w:tabs>
        <w:spacing w:line="380" w:lineRule="exact"/>
        <w:ind w:left="1701" w:hanging="28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(๙)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กรรมการ/ผู้ช่วยเลขาฯ </w:t>
      </w:r>
    </w:p>
    <w:p w:rsidR="00C72FE1" w:rsidRDefault="001455FC" w:rsidP="001455FC">
      <w:pPr>
        <w:pStyle w:val="a3"/>
        <w:tabs>
          <w:tab w:val="left" w:pos="7088"/>
        </w:tabs>
        <w:spacing w:before="0" w:beforeAutospacing="0" w:after="0" w:afterAutospacing="0"/>
        <w:ind w:left="1418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(๑๐) </w:t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E3FE7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กรรมการ/เหรัญญิก</w:t>
      </w:r>
    </w:p>
    <w:p w:rsidR="001455FC" w:rsidRPr="001455FC" w:rsidRDefault="001455FC" w:rsidP="001455FC">
      <w:pPr>
        <w:tabs>
          <w:tab w:val="left" w:pos="1418"/>
        </w:tabs>
        <w:spacing w:before="240" w:line="38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ให้คณะกรรมการมีอำนาจหน้าที่ ดังนี้ </w:t>
      </w:r>
    </w:p>
    <w:p w:rsidR="001455FC" w:rsidRPr="00E96EF6" w:rsidRDefault="001455FC" w:rsidP="001455FC">
      <w:pPr>
        <w:pStyle w:val="a3"/>
        <w:spacing w:before="0" w:beforeAutospacing="0" w:after="0" w:afterAutospacing="0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๑) กำหนดแผนและวางแนวทางในการดำเนินงานของธนาคารขยะ เพื่อ</w:t>
      </w:r>
      <w:proofErr w:type="spellStart"/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กําหนด</w:t>
      </w:r>
      <w:proofErr w:type="spellEnd"/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ทิศทาง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และเป้าหมายในการดำเนินการธนาคารขยะชุมชน/หมู่บ้าน</w:t>
      </w:r>
    </w:p>
    <w:p w:rsidR="001455FC" w:rsidRDefault="001455FC" w:rsidP="001455FC">
      <w:pPr>
        <w:pStyle w:val="a3"/>
        <w:spacing w:before="0" w:beforeAutospacing="0" w:after="0" w:afterAutospacing="0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(๒) สนับสนุนกิจกรรมการดำเนินงานธนาคารขยะชุมชน/หมู่บ้าน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ให้สอดคล้องกับแนวทาง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12514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องค์กรปกครองส่วนท้องถิ่น</w:t>
      </w:r>
    </w:p>
    <w:p w:rsidR="00125140" w:rsidRDefault="00125140" w:rsidP="001455FC">
      <w:pPr>
        <w:pStyle w:val="a3"/>
        <w:spacing w:before="0" w:beforeAutospacing="0" w:after="0" w:afterAutospacing="0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25140" w:rsidRDefault="00125140" w:rsidP="001455FC">
      <w:pPr>
        <w:pStyle w:val="a3"/>
        <w:spacing w:before="0" w:beforeAutospacing="0" w:after="0" w:afterAutospacing="0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25140" w:rsidRDefault="00125140" w:rsidP="001455FC">
      <w:pPr>
        <w:pStyle w:val="a3"/>
        <w:spacing w:before="0" w:beforeAutospacing="0" w:after="0" w:afterAutospacing="0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25140" w:rsidRDefault="00125140" w:rsidP="00125140">
      <w:pPr>
        <w:pStyle w:val="a3"/>
        <w:spacing w:before="0" w:beforeAutospacing="0" w:after="0" w:afterAutospacing="0"/>
        <w:ind w:firstLine="1418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</w:t>
      </w:r>
      <w:r w:rsidRPr="00125140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(๓) ถ่ายทอด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</w:p>
    <w:p w:rsidR="00125140" w:rsidRDefault="00125140" w:rsidP="001455FC">
      <w:pPr>
        <w:pStyle w:val="a3"/>
        <w:spacing w:before="0" w:beforeAutospacing="0" w:after="0" w:afterAutospacing="0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25140" w:rsidRPr="00CF32E8" w:rsidRDefault="00125140" w:rsidP="00125140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32E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125140" w:rsidRDefault="00125140" w:rsidP="00125140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25140" w:rsidRPr="00E96EF6" w:rsidRDefault="00125140" w:rsidP="00125140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1455FC" w:rsidRDefault="001455FC" w:rsidP="001455FC">
      <w:pPr>
        <w:pStyle w:val="a3"/>
        <w:spacing w:before="0" w:beforeAutospacing="0" w:after="0" w:afterAutospacing="0"/>
        <w:ind w:left="1560" w:hanging="142"/>
        <w:jc w:val="thaiDistribute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1455FC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(</w:t>
      </w:r>
      <w:r w:rsidRPr="001455F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๓) ถ่ายทอดองค์ความรู้เกี่ยวกับการคัดแยกขยะและการบริหารจัดการขยะให้แก่ประชา</w:t>
      </w:r>
      <w:bookmarkStart w:id="0" w:name="_GoBack"/>
      <w:bookmarkEnd w:id="0"/>
      <w:r w:rsidRPr="001455FC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ชนในพื้นที่</w:t>
      </w:r>
    </w:p>
    <w:p w:rsidR="001455FC" w:rsidRPr="00CF32E8" w:rsidRDefault="001455FC" w:rsidP="001455FC">
      <w:pPr>
        <w:pStyle w:val="a3"/>
        <w:spacing w:before="0" w:beforeAutospacing="0" w:after="0" w:afterAutospacing="0"/>
        <w:ind w:left="1560" w:hanging="142"/>
        <w:jc w:val="thaiDistribute"/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F32E8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๔) ให้คำปรึกษาการดำเนินงานและกิจกรรมของธนาคารขยะชุมชน/หมู่บ้าน</w:t>
      </w:r>
    </w:p>
    <w:p w:rsidR="001455FC" w:rsidRPr="00CF32E8" w:rsidRDefault="001455FC" w:rsidP="001455FC">
      <w:pPr>
        <w:pStyle w:val="a3"/>
        <w:spacing w:before="0" w:beforeAutospacing="0" w:after="0" w:afterAutospacing="0"/>
        <w:ind w:left="1560" w:hanging="142"/>
        <w:jc w:val="thaiDistribute"/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</w:pPr>
      <w:r w:rsidRPr="00CF32E8">
        <w:rPr>
          <w:rFonts w:ascii="TH Sarabun New" w:hAnsi="TH Sarabun New" w:cs="TH Sarabun New"/>
          <w:color w:val="000000" w:themeColor="text1"/>
          <w:spacing w:val="2"/>
          <w:sz w:val="32"/>
          <w:szCs w:val="32"/>
        </w:rPr>
        <w:t>(</w:t>
      </w:r>
      <w:r w:rsidRPr="00CF32E8">
        <w:rPr>
          <w:rFonts w:ascii="TH Sarabun New" w:hAnsi="TH Sarabun New" w:cs="TH Sarabun New"/>
          <w:color w:val="000000" w:themeColor="text1"/>
          <w:spacing w:val="2"/>
          <w:sz w:val="32"/>
          <w:szCs w:val="32"/>
          <w:cs/>
        </w:rPr>
        <w:t>๕) ติดตามและประเมินผลการดำเนินงานเพื่อปรับปรุงให้เกิดความโปร่งใสและต่อเนื่อง</w:t>
      </w:r>
    </w:p>
    <w:p w:rsidR="001455FC" w:rsidRPr="00E96EF6" w:rsidRDefault="00125140" w:rsidP="00CF32E8">
      <w:pPr>
        <w:tabs>
          <w:tab w:val="left" w:pos="1418"/>
          <w:tab w:val="left" w:pos="3119"/>
        </w:tabs>
        <w:spacing w:before="120" w:line="38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ทั้งนี้ ตั้งแต่วันที่ </w:t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CF32E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มกราคม</w:t>
      </w:r>
      <w:r w:rsidR="00CF32E8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F32E8"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๒๕๖7</w:t>
      </w:r>
      <w:r w:rsidR="00CF32E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เป็นต้นไป </w:t>
      </w:r>
    </w:p>
    <w:p w:rsidR="001455FC" w:rsidRDefault="001455FC" w:rsidP="00125140">
      <w:pPr>
        <w:spacing w:before="240" w:line="380" w:lineRule="exact"/>
        <w:ind w:left="1168" w:firstLine="171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สั่ง ณ วันที่ 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CF32E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มกราคม</w:t>
      </w:r>
      <w:r w:rsidR="00CF32E8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CF32E8"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๒๕๖7</w:t>
      </w:r>
    </w:p>
    <w:p w:rsidR="00125140" w:rsidRPr="00E96EF6" w:rsidRDefault="00125140" w:rsidP="00125140">
      <w:pPr>
        <w:spacing w:before="240" w:line="380" w:lineRule="exact"/>
        <w:ind w:left="1167" w:firstLine="171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E96EF6" w:rsidRDefault="001455FC" w:rsidP="001455FC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E96EF6" w:rsidRDefault="001455FC" w:rsidP="001455FC">
      <w:pPr>
        <w:tabs>
          <w:tab w:val="left" w:pos="4536"/>
        </w:tabs>
        <w:ind w:firstLine="17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(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นาย/นาง/นางสาว.........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1455FC" w:rsidRPr="00A82C43" w:rsidRDefault="001455FC" w:rsidP="001455FC">
      <w:pPr>
        <w:pStyle w:val="a3"/>
        <w:tabs>
          <w:tab w:val="left" w:pos="7088"/>
        </w:tabs>
        <w:spacing w:before="0" w:beforeAutospacing="0" w:after="0" w:afterAutospacing="0"/>
        <w:ind w:left="1418"/>
        <w:rPr>
          <w:rFonts w:ascii="TH SarabunIT๙" w:hAnsi="TH SarabunIT๙" w:cs="TH SarabunIT๙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 </w:t>
      </w:r>
      <w:r w:rsidR="00DE17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 </w:t>
      </w:r>
      <w:r w:rsidR="0048071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DE17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นายก</w:t>
      </w:r>
      <w:r w:rsidR="0048071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...(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48071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E1742">
        <w:rPr>
          <w:rFonts w:ascii="TH SarabunIT๙" w:hAnsi="TH SarabunIT๙" w:cs="TH SarabunIT๙"/>
          <w:sz w:val="32"/>
          <w:szCs w:val="32"/>
        </w:rPr>
        <w:t>…..</w:t>
      </w:r>
    </w:p>
    <w:sectPr w:rsidR="001455FC" w:rsidRPr="00A82C43" w:rsidSect="001455F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3"/>
    <w:rsid w:val="00125140"/>
    <w:rsid w:val="001455FC"/>
    <w:rsid w:val="001E3FE7"/>
    <w:rsid w:val="00480717"/>
    <w:rsid w:val="008C605E"/>
    <w:rsid w:val="00A82C43"/>
    <w:rsid w:val="00BF7D26"/>
    <w:rsid w:val="00C72FE1"/>
    <w:rsid w:val="00CF32E8"/>
    <w:rsid w:val="00DE1742"/>
    <w:rsid w:val="00E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38DC4-99AC-4DCA-9712-04BBD95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43"/>
    <w:pPr>
      <w:spacing w:after="0" w:line="240" w:lineRule="auto"/>
    </w:pPr>
    <w:rPr>
      <w:rFonts w:cs="Angsana New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2024-01-09T09:17:00Z</dcterms:created>
  <dcterms:modified xsi:type="dcterms:W3CDTF">2024-01-10T02:31:00Z</dcterms:modified>
</cp:coreProperties>
</file>